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520" w:lineRule="exact"/>
        <w:outlineLvl w:val="9"/>
        <w:rPr>
          <w:rFonts w:hint="eastAsia" w:ascii="黑体" w:hAnsi="黑体" w:eastAsia="黑体" w:cs="仿宋_GB2312"/>
          <w:bCs/>
          <w:sz w:val="32"/>
          <w:szCs w:val="32"/>
          <w:lang w:val="en" w:eastAsia="zh-CN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附件</w:t>
      </w:r>
      <w:r>
        <w:rPr>
          <w:rFonts w:hint="eastAsia" w:ascii="黑体" w:hAnsi="黑体" w:eastAsia="黑体" w:cs="仿宋_GB2312"/>
          <w:bCs/>
          <w:sz w:val="32"/>
          <w:szCs w:val="32"/>
          <w:lang w:val="en-US" w:eastAsia="zh-CN"/>
        </w:rPr>
        <w:t>5</w:t>
      </w:r>
    </w:p>
    <w:p>
      <w:pPr>
        <w:spacing w:line="520" w:lineRule="exact"/>
        <w:textAlignment w:val="baseline"/>
        <w:rPr>
          <w:rFonts w:ascii="仿宋_GB2312" w:hAnsi="仿宋_GB2312" w:eastAsia="仿宋_GB2312" w:cs="仿宋_GB2312"/>
          <w:bCs/>
        </w:rPr>
      </w:pPr>
    </w:p>
    <w:p>
      <w:pPr>
        <w:pStyle w:val="2"/>
        <w:ind w:firstLine="0" w:firstLineChars="0"/>
        <w:jc w:val="center"/>
      </w:pPr>
      <w:bookmarkStart w:id="0" w:name="_GoBack"/>
      <w:r>
        <w:rPr>
          <w:rFonts w:hint="eastAsia" w:eastAsia="方正小标宋简体"/>
          <w:kern w:val="0"/>
          <w:sz w:val="44"/>
          <w:szCs w:val="44"/>
        </w:rPr>
        <w:t>审议推荐小组专家名册表</w:t>
      </w:r>
      <w:bookmarkEnd w:id="0"/>
    </w:p>
    <w:p>
      <w:pPr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单位：（盖章）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410"/>
        <w:gridCol w:w="2775"/>
        <w:gridCol w:w="1285"/>
        <w:gridCol w:w="1285"/>
        <w:gridCol w:w="1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（职务）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级别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系列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77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77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77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77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77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</w:tbl>
    <w:p>
      <w:pPr>
        <w:jc w:val="left"/>
        <w:rPr>
          <w:sz w:val="10"/>
          <w:szCs w:val="10"/>
        </w:rPr>
      </w:pPr>
    </w:p>
    <w:p>
      <w:pPr>
        <w:adjustRightInd w:val="0"/>
        <w:snapToGrid w:val="0"/>
        <w:spacing w:line="400" w:lineRule="exact"/>
        <w:ind w:left="815" w:leftChars="-12" w:right="-210" w:rightChars="-100" w:hanging="840" w:hangingChars="300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说明：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审议推荐小组一般由行政领导和专业技术人员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共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至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7人组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成，专业技术人员不得少于小组人数的三分之二，参加审议推荐小组的专业技术人员，原则上应具有相应及以上级别的专业技术资格。</w:t>
      </w:r>
    </w:p>
    <w:p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16C2B"/>
    <w:rsid w:val="0DC1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uiPriority w:val="0"/>
    <w:pPr>
      <w:spacing w:after="0"/>
      <w:ind w:firstLine="420" w:firstLineChars="100"/>
    </w:pPr>
    <w:rPr>
      <w:szCs w:val="24"/>
    </w:rPr>
  </w:style>
  <w:style w:type="paragraph" w:styleId="3">
    <w:name w:val="Body Text"/>
    <w:basedOn w:val="1"/>
    <w:next w:val="4"/>
    <w:uiPriority w:val="0"/>
    <w:pPr>
      <w:spacing w:after="120"/>
    </w:pPr>
  </w:style>
  <w:style w:type="paragraph" w:styleId="4">
    <w:name w:val="Title"/>
    <w:basedOn w:val="1"/>
    <w:next w:val="1"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2025-07-31T03:22:00Z</dcterms:created>
  <dc:creator>Administrator</dc:creator>
  <cp:lastModifiedBy>Administrator</cp:lastModifiedBy>
  <dcterms:modified xsi:type="dcterms:W3CDTF">2025-07-31T03:22:39Z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D5E7D6DA6B16451B81AC5A5BC3A3DB23</vt:lpwstr>
  </property>
</Properties>
</file>